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9562A" w:rsidRDefault="0009562A" w:rsidP="0009562A">
      <w:pPr>
        <w:jc w:val="left"/>
        <w:rPr>
          <w:rFonts w:ascii="Calibri" w:hAnsi="Calibri" w:cs="Arial"/>
          <w:noProof/>
          <w:sz w:val="20"/>
          <w:lang w:eastAsia="sl-SI"/>
        </w:rPr>
      </w:pPr>
      <w:r w:rsidRPr="0009562A">
        <w:rPr>
          <w:rFonts w:ascii="Calibri" w:hAnsi="Calibri" w:cs="Arial"/>
          <w:noProof/>
          <w:sz w:val="20"/>
          <w:lang w:val="de-AT" w:eastAsia="de-A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12700</wp:posOffset>
                </wp:positionV>
                <wp:extent cx="2371725" cy="542925"/>
                <wp:effectExtent l="0" t="0" r="9525" b="952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62A" w:rsidRDefault="0009562A"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0C822304" wp14:editId="7786172F">
                                  <wp:extent cx="2183765" cy="374666"/>
                                  <wp:effectExtent l="0" t="0" r="6985" b="6350"/>
                                  <wp:docPr id="4" name="Slika 1" descr="BARVNI LEZEC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 descr="BARVNI LEZEC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1996" cy="381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79.4pt;margin-top:1pt;width:186.75pt;height:4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" stroked="f">
                <v:textbox>
                  <w:txbxContent>
                    <w:p w:rsidR="0009562A" w:rsidRDefault="0009562A"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0C822304" wp14:editId="7786172F">
                            <wp:extent cx="2183765" cy="374666"/>
                            <wp:effectExtent l="0" t="0" r="6985" b="6350"/>
                            <wp:docPr id="4" name="Slika 1" descr="BARVNI LEZEC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1" descr="BARVNI LEZEC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1996" cy="381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Arial"/>
          <w:noProof/>
          <w:sz w:val="20"/>
          <w:lang w:val="de-AT" w:eastAsia="de-AT"/>
        </w:rPr>
        <w:drawing>
          <wp:inline distT="0" distB="0" distL="0" distR="0" wp14:anchorId="280FA4EB" wp14:editId="7B36A2E2">
            <wp:extent cx="2047875" cy="639274"/>
            <wp:effectExtent l="0" t="0" r="0" b="889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GZ - logo-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231" cy="64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62A" w:rsidRDefault="0009562A">
      <w:pPr>
        <w:rPr>
          <w:rFonts w:ascii="Calibri" w:hAnsi="Calibri" w:cs="Arial"/>
          <w:noProof/>
          <w:sz w:val="20"/>
          <w:lang w:eastAsia="sl-SI"/>
        </w:rPr>
      </w:pPr>
      <w:r>
        <w:rPr>
          <w:rFonts w:ascii="Calibri" w:hAnsi="Calibri" w:cs="Arial"/>
          <w:noProof/>
          <w:sz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157162</wp:posOffset>
                </wp:positionV>
                <wp:extent cx="5772150" cy="0"/>
                <wp:effectExtent l="0" t="0" r="19050" b="1905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4FAA2AC" id="Raven povezovalnik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2.35pt" to="454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6C01AE" w:rsidRPr="00055956" w:rsidRDefault="009D716D">
      <w:pPr>
        <w:rPr>
          <w:rFonts w:ascii="Calibri" w:hAnsi="Calibri" w:cs="Arial"/>
          <w:sz w:val="20"/>
        </w:rPr>
      </w:pPr>
      <w:r w:rsidRPr="00055956">
        <w:rPr>
          <w:rFonts w:ascii="Calibri" w:hAnsi="Calibri" w:cs="Arial"/>
          <w:sz w:val="20"/>
        </w:rPr>
        <w:t xml:space="preserve">                           </w:t>
      </w:r>
    </w:p>
    <w:p w:rsidR="00FE20AE" w:rsidRPr="00055956" w:rsidRDefault="00FE20AE">
      <w:pPr>
        <w:rPr>
          <w:rFonts w:ascii="Calibri" w:hAnsi="Calibri" w:cs="Arial"/>
          <w:sz w:val="20"/>
          <w:lang w:eastAsia="sl-SI"/>
        </w:rPr>
      </w:pPr>
    </w:p>
    <w:p w:rsidR="00C735CC" w:rsidRPr="00055956" w:rsidRDefault="00FE20AE" w:rsidP="00996D5D">
      <w:pPr>
        <w:jc w:val="right"/>
        <w:rPr>
          <w:rFonts w:ascii="Calibri" w:hAnsi="Calibri" w:cs="Arial"/>
          <w:sz w:val="22"/>
          <w:szCs w:val="22"/>
          <w:lang w:eastAsia="sl-SI"/>
        </w:rPr>
      </w:pPr>
      <w:r w:rsidRPr="00055956">
        <w:rPr>
          <w:rFonts w:ascii="Calibri" w:hAnsi="Calibri" w:cs="Arial"/>
          <w:sz w:val="22"/>
          <w:szCs w:val="22"/>
          <w:lang w:eastAsia="sl-SI"/>
        </w:rPr>
        <w:t xml:space="preserve">Murska Sobota, </w:t>
      </w:r>
      <w:r w:rsidR="00C607E5">
        <w:rPr>
          <w:rFonts w:ascii="Calibri" w:hAnsi="Calibri" w:cs="Arial"/>
          <w:sz w:val="22"/>
          <w:szCs w:val="22"/>
          <w:lang w:eastAsia="sl-SI"/>
        </w:rPr>
        <w:t>23</w:t>
      </w:r>
      <w:r w:rsidR="00B37D01" w:rsidRPr="00055956">
        <w:rPr>
          <w:rFonts w:ascii="Calibri" w:hAnsi="Calibri" w:cs="Arial"/>
          <w:sz w:val="22"/>
          <w:szCs w:val="22"/>
          <w:lang w:eastAsia="sl-SI"/>
        </w:rPr>
        <w:t>.1</w:t>
      </w:r>
      <w:r w:rsidR="00E633A1" w:rsidRPr="00055956">
        <w:rPr>
          <w:rFonts w:ascii="Calibri" w:hAnsi="Calibri" w:cs="Arial"/>
          <w:sz w:val="22"/>
          <w:szCs w:val="22"/>
          <w:lang w:eastAsia="sl-SI"/>
        </w:rPr>
        <w:t>1</w:t>
      </w:r>
      <w:r w:rsidR="005C1EF3" w:rsidRPr="00055956">
        <w:rPr>
          <w:rFonts w:ascii="Calibri" w:hAnsi="Calibri" w:cs="Arial"/>
          <w:sz w:val="22"/>
          <w:szCs w:val="22"/>
          <w:lang w:eastAsia="sl-SI"/>
        </w:rPr>
        <w:t>.201</w:t>
      </w:r>
      <w:r w:rsidR="00E633A1" w:rsidRPr="00055956">
        <w:rPr>
          <w:rFonts w:ascii="Calibri" w:hAnsi="Calibri" w:cs="Arial"/>
          <w:sz w:val="22"/>
          <w:szCs w:val="22"/>
          <w:lang w:eastAsia="sl-SI"/>
        </w:rPr>
        <w:t>6</w:t>
      </w:r>
    </w:p>
    <w:p w:rsidR="00DF3CA8" w:rsidRPr="00055956" w:rsidRDefault="00DF3CA8" w:rsidP="00FE20AE">
      <w:pPr>
        <w:rPr>
          <w:rFonts w:ascii="Calibri" w:hAnsi="Calibri" w:cs="Arial"/>
          <w:sz w:val="22"/>
          <w:szCs w:val="22"/>
          <w:lang w:eastAsia="sl-SI"/>
        </w:rPr>
      </w:pPr>
    </w:p>
    <w:p w:rsidR="00DF3CA8" w:rsidRPr="00055956" w:rsidRDefault="00C607E5" w:rsidP="00DF3CA8">
      <w:pPr>
        <w:rPr>
          <w:rFonts w:ascii="Calibri" w:hAnsi="Calibri" w:cs="Arial"/>
          <w:szCs w:val="24"/>
          <w:lang w:eastAsia="sl-SI"/>
        </w:rPr>
      </w:pPr>
      <w:r>
        <w:rPr>
          <w:rFonts w:ascii="Calibri" w:hAnsi="Calibri" w:cs="Arial"/>
          <w:szCs w:val="24"/>
          <w:lang w:eastAsia="sl-SI"/>
        </w:rPr>
        <w:t>Pomurska gospodarska zbornica vas</w:t>
      </w:r>
      <w:r w:rsidR="00DF3CA8" w:rsidRPr="00055956">
        <w:rPr>
          <w:rFonts w:ascii="Calibri" w:hAnsi="Calibri" w:cs="Arial"/>
          <w:szCs w:val="24"/>
          <w:lang w:eastAsia="sl-SI"/>
        </w:rPr>
        <w:t xml:space="preserve"> v sodelovanju </w:t>
      </w:r>
      <w:r>
        <w:rPr>
          <w:rFonts w:ascii="Calibri" w:hAnsi="Calibri" w:cs="Arial"/>
          <w:szCs w:val="24"/>
          <w:lang w:eastAsia="sl-SI"/>
        </w:rPr>
        <w:t xml:space="preserve">z </w:t>
      </w:r>
      <w:r w:rsidR="00532526" w:rsidRPr="00532526">
        <w:rPr>
          <w:rFonts w:ascii="Calibri" w:hAnsi="Calibri" w:cs="Arial"/>
          <w:szCs w:val="24"/>
          <w:lang w:eastAsia="sl-SI"/>
        </w:rPr>
        <w:t>Območn</w:t>
      </w:r>
      <w:r w:rsidR="00532526">
        <w:rPr>
          <w:rFonts w:ascii="Calibri" w:hAnsi="Calibri" w:cs="Arial"/>
          <w:szCs w:val="24"/>
          <w:lang w:eastAsia="sl-SI"/>
        </w:rPr>
        <w:t>o obrtno-podjetniško zbornico</w:t>
      </w:r>
      <w:r w:rsidR="00532526" w:rsidRPr="00532526">
        <w:rPr>
          <w:rFonts w:ascii="Calibri" w:hAnsi="Calibri" w:cs="Arial"/>
          <w:szCs w:val="24"/>
          <w:lang w:eastAsia="sl-SI"/>
        </w:rPr>
        <w:t xml:space="preserve"> Murska Sobota</w:t>
      </w:r>
      <w:r w:rsidR="00532526">
        <w:rPr>
          <w:rFonts w:ascii="Calibri" w:hAnsi="Calibri" w:cs="Arial"/>
          <w:szCs w:val="24"/>
          <w:lang w:eastAsia="sl-SI"/>
        </w:rPr>
        <w:t xml:space="preserve"> </w:t>
      </w:r>
      <w:r>
        <w:rPr>
          <w:rFonts w:ascii="Calibri" w:hAnsi="Calibri" w:cs="Arial"/>
          <w:szCs w:val="24"/>
          <w:lang w:eastAsia="sl-SI"/>
        </w:rPr>
        <w:t xml:space="preserve">ter </w:t>
      </w:r>
      <w:r w:rsidR="00333510">
        <w:rPr>
          <w:rFonts w:ascii="Calibri" w:hAnsi="Calibri" w:cs="Arial"/>
          <w:szCs w:val="24"/>
          <w:lang w:eastAsia="sl-SI"/>
        </w:rPr>
        <w:t>davčno</w:t>
      </w:r>
      <w:r>
        <w:rPr>
          <w:rFonts w:ascii="Calibri" w:hAnsi="Calibri" w:cs="Arial"/>
          <w:szCs w:val="24"/>
          <w:lang w:eastAsia="sl-SI"/>
        </w:rPr>
        <w:t xml:space="preserve"> pisarno </w:t>
      </w:r>
      <w:r w:rsidR="00DF3CA8" w:rsidRPr="00055956">
        <w:rPr>
          <w:rFonts w:ascii="Calibri" w:hAnsi="Calibri" w:cs="Arial"/>
          <w:szCs w:val="24"/>
          <w:lang w:eastAsia="sl-SI"/>
        </w:rPr>
        <w:t xml:space="preserve"> </w:t>
      </w:r>
      <w:r w:rsidRPr="00C607E5">
        <w:rPr>
          <w:rFonts w:ascii="Calibri" w:hAnsi="Calibri" w:cs="Arial"/>
          <w:szCs w:val="24"/>
          <w:lang w:eastAsia="sl-SI"/>
        </w:rPr>
        <w:t>DDr. Jaklitsch &amp; Mag. Picej</w:t>
      </w:r>
      <w:r>
        <w:rPr>
          <w:rFonts w:ascii="Calibri" w:hAnsi="Calibri" w:cs="Arial"/>
          <w:szCs w:val="24"/>
          <w:lang w:eastAsia="sl-SI"/>
        </w:rPr>
        <w:t xml:space="preserve"> iz Celovca vabi na </w:t>
      </w:r>
      <w:r w:rsidR="008A66D6" w:rsidRPr="00103501">
        <w:rPr>
          <w:rFonts w:ascii="Calibri" w:hAnsi="Calibri" w:cs="Arial"/>
          <w:b/>
          <w:szCs w:val="24"/>
          <w:u w:val="single"/>
          <w:lang w:eastAsia="sl-SI"/>
        </w:rPr>
        <w:t xml:space="preserve">brezplačni </w:t>
      </w:r>
      <w:r w:rsidRPr="00103501">
        <w:rPr>
          <w:rFonts w:ascii="Calibri" w:hAnsi="Calibri" w:cs="Arial"/>
          <w:b/>
          <w:szCs w:val="24"/>
          <w:u w:val="single"/>
          <w:lang w:eastAsia="sl-SI"/>
        </w:rPr>
        <w:t>seminar</w:t>
      </w:r>
    </w:p>
    <w:p w:rsidR="00DF3CA8" w:rsidRPr="00055956" w:rsidRDefault="00DF3CA8" w:rsidP="00DF3CA8">
      <w:pPr>
        <w:rPr>
          <w:rFonts w:ascii="Calibri" w:hAnsi="Calibri" w:cs="Arial"/>
          <w:sz w:val="20"/>
          <w:lang w:eastAsia="sl-SI"/>
        </w:rPr>
      </w:pPr>
    </w:p>
    <w:p w:rsidR="00DF3CA8" w:rsidRPr="00055956" w:rsidRDefault="00DF3CA8" w:rsidP="00DF3CA8">
      <w:pPr>
        <w:rPr>
          <w:rFonts w:ascii="Calibri" w:hAnsi="Calibri" w:cs="Arial"/>
          <w:sz w:val="20"/>
          <w:lang w:eastAsia="sl-SI"/>
        </w:rPr>
      </w:pPr>
    </w:p>
    <w:p w:rsidR="00333510" w:rsidRDefault="00333510" w:rsidP="00DF3CA8">
      <w:pPr>
        <w:jc w:val="center"/>
        <w:rPr>
          <w:rFonts w:ascii="Calibri" w:hAnsi="Calibri" w:cs="Arial"/>
          <w:b/>
          <w:bCs/>
          <w:i/>
          <w:color w:val="C00000"/>
          <w:sz w:val="40"/>
          <w:szCs w:val="40"/>
        </w:rPr>
      </w:pPr>
      <w:r>
        <w:rPr>
          <w:rFonts w:ascii="Calibri" w:hAnsi="Calibri" w:cs="Arial"/>
          <w:b/>
          <w:bCs/>
          <w:i/>
          <w:color w:val="C00000"/>
          <w:sz w:val="40"/>
          <w:szCs w:val="40"/>
        </w:rPr>
        <w:t>OPRAVLJANJE ČEZMEJNIH STORITEV V AVSTRIJI</w:t>
      </w:r>
    </w:p>
    <w:p w:rsidR="00DF3CA8" w:rsidRPr="00055956" w:rsidRDefault="00C607E5" w:rsidP="00DF3CA8">
      <w:pPr>
        <w:jc w:val="center"/>
        <w:rPr>
          <w:rFonts w:ascii="Calibri" w:hAnsi="Calibri" w:cs="Arial"/>
          <w:b/>
          <w:bCs/>
          <w:i/>
          <w:color w:val="C00000"/>
          <w:sz w:val="40"/>
          <w:szCs w:val="40"/>
        </w:rPr>
      </w:pPr>
      <w:r>
        <w:rPr>
          <w:rFonts w:ascii="Calibri" w:hAnsi="Calibri" w:cs="Arial"/>
          <w:b/>
          <w:bCs/>
          <w:i/>
          <w:color w:val="C00000"/>
          <w:sz w:val="40"/>
          <w:szCs w:val="40"/>
        </w:rPr>
        <w:t xml:space="preserve"> PO 1.1.2017</w:t>
      </w:r>
    </w:p>
    <w:p w:rsidR="00DF3CA8" w:rsidRPr="00055956" w:rsidRDefault="00DF3CA8" w:rsidP="00DF3CA8">
      <w:pPr>
        <w:jc w:val="center"/>
        <w:rPr>
          <w:rFonts w:ascii="Calibri" w:hAnsi="Calibri" w:cs="Arial"/>
          <w:b/>
          <w:bCs/>
          <w:sz w:val="28"/>
          <w:szCs w:val="28"/>
        </w:rPr>
      </w:pPr>
    </w:p>
    <w:p w:rsidR="00DF3CA8" w:rsidRPr="00055956" w:rsidRDefault="00C607E5" w:rsidP="00DF3CA8">
      <w:pPr>
        <w:jc w:val="center"/>
        <w:rPr>
          <w:rFonts w:ascii="Calibri" w:hAnsi="Calibri" w:cs="Arial"/>
          <w:b/>
          <w:bCs/>
          <w:i/>
          <w:sz w:val="32"/>
          <w:szCs w:val="32"/>
          <w:u w:val="single"/>
        </w:rPr>
      </w:pPr>
      <w:r>
        <w:rPr>
          <w:rFonts w:ascii="Calibri" w:hAnsi="Calibri" w:cs="Arial"/>
          <w:b/>
          <w:bCs/>
          <w:i/>
          <w:sz w:val="32"/>
          <w:szCs w:val="32"/>
          <w:u w:val="single"/>
        </w:rPr>
        <w:t>15</w:t>
      </w:r>
      <w:r w:rsidR="00DF3CA8" w:rsidRPr="00055956">
        <w:rPr>
          <w:rFonts w:ascii="Calibri" w:hAnsi="Calibri" w:cs="Arial"/>
          <w:b/>
          <w:bCs/>
          <w:i/>
          <w:sz w:val="32"/>
          <w:szCs w:val="32"/>
          <w:u w:val="single"/>
        </w:rPr>
        <w:t xml:space="preserve">. </w:t>
      </w:r>
      <w:r>
        <w:rPr>
          <w:rFonts w:ascii="Calibri" w:hAnsi="Calibri" w:cs="Arial"/>
          <w:b/>
          <w:bCs/>
          <w:i/>
          <w:sz w:val="32"/>
          <w:szCs w:val="32"/>
          <w:u w:val="single"/>
        </w:rPr>
        <w:t xml:space="preserve">decembra </w:t>
      </w:r>
      <w:r w:rsidR="00DF3CA8" w:rsidRPr="00055956">
        <w:rPr>
          <w:rFonts w:ascii="Calibri" w:hAnsi="Calibri" w:cs="Arial"/>
          <w:b/>
          <w:bCs/>
          <w:i/>
          <w:sz w:val="32"/>
          <w:szCs w:val="32"/>
          <w:u w:val="single"/>
        </w:rPr>
        <w:t>201</w:t>
      </w:r>
      <w:r>
        <w:rPr>
          <w:rFonts w:ascii="Calibri" w:hAnsi="Calibri" w:cs="Arial"/>
          <w:b/>
          <w:bCs/>
          <w:i/>
          <w:sz w:val="32"/>
          <w:szCs w:val="32"/>
          <w:u w:val="single"/>
        </w:rPr>
        <w:t>6</w:t>
      </w:r>
      <w:r w:rsidR="00DF3CA8" w:rsidRPr="00055956">
        <w:rPr>
          <w:rFonts w:ascii="Calibri" w:hAnsi="Calibri" w:cs="Arial"/>
          <w:b/>
          <w:bCs/>
          <w:i/>
          <w:sz w:val="32"/>
          <w:szCs w:val="32"/>
          <w:u w:val="single"/>
        </w:rPr>
        <w:t>, od 10.</w:t>
      </w:r>
      <w:r w:rsidR="00196126" w:rsidRPr="00055956">
        <w:rPr>
          <w:rFonts w:ascii="Calibri" w:hAnsi="Calibri" w:cs="Arial"/>
          <w:b/>
          <w:bCs/>
          <w:i/>
          <w:sz w:val="32"/>
          <w:szCs w:val="32"/>
          <w:u w:val="single"/>
        </w:rPr>
        <w:t>00</w:t>
      </w:r>
      <w:r w:rsidR="00DF3CA8" w:rsidRPr="00055956">
        <w:rPr>
          <w:rFonts w:ascii="Calibri" w:hAnsi="Calibri" w:cs="Arial"/>
          <w:b/>
          <w:bCs/>
          <w:i/>
          <w:sz w:val="32"/>
          <w:szCs w:val="32"/>
          <w:u w:val="single"/>
        </w:rPr>
        <w:t xml:space="preserve"> do 1</w:t>
      </w:r>
      <w:r>
        <w:rPr>
          <w:rFonts w:ascii="Calibri" w:hAnsi="Calibri" w:cs="Arial"/>
          <w:b/>
          <w:bCs/>
          <w:i/>
          <w:sz w:val="32"/>
          <w:szCs w:val="32"/>
          <w:u w:val="single"/>
        </w:rPr>
        <w:t>2</w:t>
      </w:r>
      <w:r w:rsidR="00DF3CA8" w:rsidRPr="00055956">
        <w:rPr>
          <w:rFonts w:ascii="Calibri" w:hAnsi="Calibri" w:cs="Arial"/>
          <w:b/>
          <w:bCs/>
          <w:i/>
          <w:sz w:val="32"/>
          <w:szCs w:val="32"/>
          <w:u w:val="single"/>
        </w:rPr>
        <w:t>.</w:t>
      </w:r>
      <w:r>
        <w:rPr>
          <w:rFonts w:ascii="Calibri" w:hAnsi="Calibri" w:cs="Arial"/>
          <w:b/>
          <w:bCs/>
          <w:i/>
          <w:sz w:val="32"/>
          <w:szCs w:val="32"/>
          <w:u w:val="single"/>
        </w:rPr>
        <w:t>0</w:t>
      </w:r>
      <w:r w:rsidR="00DF3CA8" w:rsidRPr="00055956">
        <w:rPr>
          <w:rFonts w:ascii="Calibri" w:hAnsi="Calibri" w:cs="Arial"/>
          <w:b/>
          <w:bCs/>
          <w:i/>
          <w:sz w:val="32"/>
          <w:szCs w:val="32"/>
          <w:u w:val="single"/>
        </w:rPr>
        <w:t>0 ure</w:t>
      </w:r>
    </w:p>
    <w:p w:rsidR="00DF3CA8" w:rsidRPr="00055956" w:rsidRDefault="00DF3CA8" w:rsidP="00DF3CA8">
      <w:pPr>
        <w:jc w:val="center"/>
        <w:rPr>
          <w:rFonts w:ascii="Calibri" w:hAnsi="Calibri" w:cs="Arial"/>
          <w:b/>
          <w:bCs/>
          <w:i/>
          <w:szCs w:val="24"/>
          <w:u w:val="single"/>
        </w:rPr>
      </w:pPr>
    </w:p>
    <w:p w:rsidR="00DF3CA8" w:rsidRPr="00055956" w:rsidRDefault="00DF3CA8" w:rsidP="00DF3CA8">
      <w:pPr>
        <w:jc w:val="center"/>
        <w:rPr>
          <w:rFonts w:ascii="Calibri" w:hAnsi="Calibri" w:cs="Arial"/>
          <w:b/>
          <w:bCs/>
          <w:sz w:val="32"/>
          <w:szCs w:val="32"/>
        </w:rPr>
      </w:pPr>
      <w:r w:rsidRPr="00055956">
        <w:rPr>
          <w:rFonts w:ascii="Calibri" w:hAnsi="Calibri" w:cs="Arial"/>
          <w:b/>
          <w:bCs/>
          <w:sz w:val="32"/>
          <w:szCs w:val="32"/>
        </w:rPr>
        <w:t>v prostorih PGZ, Lendavska 5a/IV, v Murski Soboti.</w:t>
      </w:r>
    </w:p>
    <w:p w:rsidR="00DF3CA8" w:rsidRPr="00055956" w:rsidRDefault="00DF3CA8" w:rsidP="00FE20AE">
      <w:pPr>
        <w:rPr>
          <w:rFonts w:ascii="Calibri" w:hAnsi="Calibri" w:cs="Arial"/>
          <w:sz w:val="22"/>
          <w:szCs w:val="22"/>
          <w:lang w:eastAsia="sl-SI"/>
        </w:rPr>
      </w:pPr>
    </w:p>
    <w:p w:rsidR="008A66D6" w:rsidRPr="00055956" w:rsidRDefault="008A66D6" w:rsidP="00DF3CA8">
      <w:pPr>
        <w:rPr>
          <w:rFonts w:ascii="Calibri" w:hAnsi="Calibri" w:cs="Arial"/>
          <w:szCs w:val="24"/>
        </w:rPr>
      </w:pPr>
    </w:p>
    <w:p w:rsidR="00DF3CA8" w:rsidRPr="00055956" w:rsidRDefault="00DF3CA8" w:rsidP="00DF3CA8">
      <w:pPr>
        <w:rPr>
          <w:rFonts w:ascii="Calibri" w:hAnsi="Calibri" w:cs="Arial"/>
          <w:b/>
          <w:bCs/>
          <w:color w:val="C00000"/>
          <w:sz w:val="28"/>
          <w:szCs w:val="28"/>
          <w:u w:val="single"/>
        </w:rPr>
      </w:pPr>
      <w:r w:rsidRPr="00055956">
        <w:rPr>
          <w:rFonts w:ascii="Calibri" w:hAnsi="Calibri" w:cs="Arial"/>
          <w:b/>
          <w:bCs/>
          <w:color w:val="C00000"/>
          <w:sz w:val="28"/>
          <w:szCs w:val="28"/>
          <w:u w:val="single"/>
        </w:rPr>
        <w:t>Namen seminarja</w:t>
      </w:r>
      <w:r w:rsidR="00B0684D">
        <w:rPr>
          <w:rFonts w:ascii="Calibri" w:hAnsi="Calibri" w:cs="Arial"/>
          <w:b/>
          <w:bCs/>
          <w:color w:val="C00000"/>
          <w:sz w:val="28"/>
          <w:szCs w:val="28"/>
          <w:u w:val="single"/>
        </w:rPr>
        <w:t>/delavnice</w:t>
      </w:r>
      <w:r w:rsidRPr="00055956">
        <w:rPr>
          <w:rFonts w:ascii="Calibri" w:hAnsi="Calibri" w:cs="Arial"/>
          <w:b/>
          <w:bCs/>
          <w:color w:val="C00000"/>
          <w:sz w:val="28"/>
          <w:szCs w:val="28"/>
          <w:u w:val="single"/>
        </w:rPr>
        <w:t>:</w:t>
      </w:r>
    </w:p>
    <w:p w:rsidR="00996D5D" w:rsidRPr="00055956" w:rsidRDefault="00996D5D" w:rsidP="00DF3CA8">
      <w:pPr>
        <w:rPr>
          <w:rFonts w:ascii="Calibri" w:hAnsi="Calibri" w:cs="Arial"/>
          <w:sz w:val="28"/>
          <w:szCs w:val="28"/>
          <w:u w:val="single"/>
        </w:rPr>
      </w:pPr>
    </w:p>
    <w:p w:rsidR="00333510" w:rsidRPr="00333510" w:rsidRDefault="009E1B8A" w:rsidP="00333510">
      <w:pPr>
        <w:rPr>
          <w:rFonts w:ascii="Calibri" w:hAnsi="Calibri" w:cs="Arial"/>
          <w:szCs w:val="24"/>
        </w:rPr>
      </w:pPr>
      <w:r w:rsidRPr="00055956">
        <w:rPr>
          <w:rFonts w:ascii="Calibri" w:hAnsi="Calibri" w:cs="Arial"/>
          <w:szCs w:val="24"/>
        </w:rPr>
        <w:t xml:space="preserve">Seminar je namenjen </w:t>
      </w:r>
      <w:r w:rsidR="00C607E5">
        <w:rPr>
          <w:rFonts w:ascii="Calibri" w:hAnsi="Calibri" w:cs="Arial"/>
          <w:szCs w:val="24"/>
        </w:rPr>
        <w:t xml:space="preserve">podjetjem in podjetnikom, ki svoje </w:t>
      </w:r>
      <w:r w:rsidR="00333510">
        <w:rPr>
          <w:rFonts w:ascii="Calibri" w:hAnsi="Calibri" w:cs="Arial"/>
          <w:szCs w:val="24"/>
        </w:rPr>
        <w:t xml:space="preserve">storitve </w:t>
      </w:r>
      <w:r w:rsidR="00C607E5">
        <w:rPr>
          <w:rFonts w:ascii="Calibri" w:hAnsi="Calibri" w:cs="Arial"/>
          <w:szCs w:val="24"/>
        </w:rPr>
        <w:t>opravljajo v Avstriji. Predstavljeni bodo izzivi</w:t>
      </w:r>
      <w:r w:rsidR="00C607E5" w:rsidRPr="00C607E5">
        <w:rPr>
          <w:rFonts w:ascii="Calibri" w:hAnsi="Calibri" w:cs="Arial"/>
          <w:szCs w:val="24"/>
        </w:rPr>
        <w:t xml:space="preserve"> </w:t>
      </w:r>
      <w:r w:rsidR="00150879">
        <w:rPr>
          <w:rFonts w:ascii="Calibri" w:hAnsi="Calibri" w:cs="Arial"/>
          <w:szCs w:val="24"/>
        </w:rPr>
        <w:t xml:space="preserve">in težave, ki se pričakujejo </w:t>
      </w:r>
      <w:r w:rsidR="00C607E5">
        <w:rPr>
          <w:rFonts w:ascii="Calibri" w:hAnsi="Calibri" w:cs="Arial"/>
          <w:szCs w:val="24"/>
        </w:rPr>
        <w:t>pri opravljanju</w:t>
      </w:r>
      <w:r w:rsidR="00150879">
        <w:rPr>
          <w:rFonts w:ascii="Calibri" w:hAnsi="Calibri" w:cs="Arial"/>
          <w:szCs w:val="24"/>
        </w:rPr>
        <w:t xml:space="preserve"> storitev v Avstriji</w:t>
      </w:r>
      <w:r w:rsidR="00C607E5" w:rsidRPr="00C607E5">
        <w:rPr>
          <w:rFonts w:ascii="Calibri" w:hAnsi="Calibri" w:cs="Arial"/>
          <w:szCs w:val="24"/>
        </w:rPr>
        <w:t xml:space="preserve"> </w:t>
      </w:r>
      <w:r w:rsidR="00C607E5">
        <w:rPr>
          <w:rFonts w:ascii="Calibri" w:hAnsi="Calibri" w:cs="Arial"/>
          <w:szCs w:val="24"/>
        </w:rPr>
        <w:t xml:space="preserve">glede </w:t>
      </w:r>
      <w:r w:rsidR="00C607E5" w:rsidRPr="00C607E5">
        <w:rPr>
          <w:rFonts w:ascii="Calibri" w:hAnsi="Calibri" w:cs="Arial"/>
          <w:szCs w:val="24"/>
        </w:rPr>
        <w:t>spremembe</w:t>
      </w:r>
      <w:r w:rsidR="00C607E5">
        <w:rPr>
          <w:rFonts w:ascii="Calibri" w:hAnsi="Calibri" w:cs="Arial"/>
          <w:szCs w:val="24"/>
        </w:rPr>
        <w:t xml:space="preserve"> avstrijske</w:t>
      </w:r>
      <w:r w:rsidR="00C607E5" w:rsidRPr="00C607E5">
        <w:rPr>
          <w:rFonts w:ascii="Calibri" w:hAnsi="Calibri" w:cs="Arial"/>
          <w:szCs w:val="24"/>
        </w:rPr>
        <w:t xml:space="preserve"> zakonodaje po 01.01.2017</w:t>
      </w:r>
      <w:r w:rsidR="00C607E5">
        <w:rPr>
          <w:rFonts w:ascii="Calibri" w:hAnsi="Calibri" w:cs="Arial"/>
          <w:szCs w:val="24"/>
        </w:rPr>
        <w:t xml:space="preserve"> ter pravila, ki se jih je potrebno držati pri čezmejnem opravljanju storitev.</w:t>
      </w:r>
      <w:r w:rsidR="00333510">
        <w:rPr>
          <w:rFonts w:ascii="Calibri" w:hAnsi="Calibri" w:cs="Arial"/>
          <w:szCs w:val="24"/>
        </w:rPr>
        <w:t xml:space="preserve"> C</w:t>
      </w:r>
      <w:r w:rsidR="00333510" w:rsidRPr="00333510">
        <w:rPr>
          <w:rFonts w:ascii="Calibri" w:hAnsi="Calibri" w:cs="Arial"/>
          <w:szCs w:val="24"/>
        </w:rPr>
        <w:t xml:space="preserve">elovito </w:t>
      </w:r>
      <w:r w:rsidR="00333510">
        <w:rPr>
          <w:rFonts w:ascii="Calibri" w:hAnsi="Calibri" w:cs="Arial"/>
          <w:szCs w:val="24"/>
        </w:rPr>
        <w:t xml:space="preserve">bodo predstavljene </w:t>
      </w:r>
      <w:r w:rsidR="00333510" w:rsidRPr="00333510">
        <w:rPr>
          <w:rFonts w:ascii="Calibri" w:hAnsi="Calibri" w:cs="Arial"/>
          <w:szCs w:val="24"/>
        </w:rPr>
        <w:t>novosti, ki jih prinaša nov avstrijski Zakon o preprečevanju dampinga pri plačah in socialnih prispevkih v primeru čezmejnega poslovanja.</w:t>
      </w:r>
    </w:p>
    <w:p w:rsidR="00333510" w:rsidRPr="00333510" w:rsidRDefault="00333510" w:rsidP="00333510">
      <w:pPr>
        <w:rPr>
          <w:rFonts w:ascii="Calibri" w:hAnsi="Calibri" w:cs="Arial"/>
          <w:szCs w:val="24"/>
        </w:rPr>
      </w:pPr>
    </w:p>
    <w:p w:rsidR="00333510" w:rsidRDefault="00333510" w:rsidP="00333510">
      <w:pPr>
        <w:rPr>
          <w:rFonts w:ascii="Calibri" w:hAnsi="Calibri" w:cs="Arial"/>
          <w:szCs w:val="24"/>
        </w:rPr>
      </w:pPr>
      <w:r w:rsidRPr="00333510">
        <w:rPr>
          <w:rFonts w:ascii="Calibri" w:hAnsi="Calibri" w:cs="Arial"/>
          <w:szCs w:val="24"/>
        </w:rPr>
        <w:t xml:space="preserve">Zakon začne veljati 1.1.2017 in vprašanj glede poslovanja v Avstriji je vedno več. Na seminarju vam bomo odgovorili na najbolj aktualna vprašanja, ki se postavljajo pred slovenska podjetja, ki delujejo na avstrijskem trgu storitev, </w:t>
      </w:r>
      <w:r>
        <w:rPr>
          <w:rFonts w:ascii="Calibri" w:hAnsi="Calibri" w:cs="Arial"/>
          <w:szCs w:val="24"/>
        </w:rPr>
        <w:t xml:space="preserve"> saj se bodo zaradi </w:t>
      </w:r>
      <w:r w:rsidRPr="00333510">
        <w:rPr>
          <w:rFonts w:ascii="Calibri" w:hAnsi="Calibri" w:cs="Arial"/>
          <w:szCs w:val="24"/>
        </w:rPr>
        <w:t>malenkostnih birokratskih prekrškov, kot npr. uporaba napačnega obrazca ali man</w:t>
      </w:r>
      <w:r>
        <w:rPr>
          <w:rFonts w:ascii="Calibri" w:hAnsi="Calibri" w:cs="Arial"/>
          <w:szCs w:val="24"/>
        </w:rPr>
        <w:t>jkajoča dokumentacija, plačevale absurdne kazni.</w:t>
      </w:r>
    </w:p>
    <w:p w:rsidR="00333510" w:rsidRDefault="00333510" w:rsidP="00C607E5">
      <w:pPr>
        <w:rPr>
          <w:rFonts w:ascii="Calibri" w:hAnsi="Calibri" w:cs="Arial"/>
          <w:szCs w:val="24"/>
        </w:rPr>
      </w:pPr>
    </w:p>
    <w:p w:rsidR="00C607E5" w:rsidRPr="00055956" w:rsidRDefault="00C607E5" w:rsidP="00C607E5">
      <w:pPr>
        <w:rPr>
          <w:rFonts w:ascii="Calibri" w:hAnsi="Calibri" w:cs="Arial"/>
          <w:b/>
          <w:bCs/>
          <w:color w:val="C00000"/>
          <w:sz w:val="28"/>
          <w:szCs w:val="28"/>
          <w:u w:val="single"/>
        </w:rPr>
      </w:pPr>
      <w:r>
        <w:rPr>
          <w:rFonts w:ascii="Calibri" w:hAnsi="Calibri" w:cs="Arial"/>
          <w:b/>
          <w:bCs/>
          <w:color w:val="C00000"/>
          <w:sz w:val="28"/>
          <w:szCs w:val="28"/>
          <w:u w:val="single"/>
        </w:rPr>
        <w:t>Vsebina</w:t>
      </w:r>
      <w:r w:rsidRPr="00055956">
        <w:rPr>
          <w:rFonts w:ascii="Calibri" w:hAnsi="Calibri" w:cs="Arial"/>
          <w:b/>
          <w:bCs/>
          <w:color w:val="C00000"/>
          <w:sz w:val="28"/>
          <w:szCs w:val="28"/>
          <w:u w:val="single"/>
        </w:rPr>
        <w:t>:</w:t>
      </w:r>
    </w:p>
    <w:p w:rsidR="00996D5D" w:rsidRDefault="00996D5D" w:rsidP="009E1B8A">
      <w:pPr>
        <w:rPr>
          <w:rFonts w:ascii="Calibri" w:hAnsi="Calibri" w:cs="Arial"/>
          <w:szCs w:val="24"/>
        </w:rPr>
      </w:pPr>
    </w:p>
    <w:p w:rsidR="00C607E5" w:rsidRPr="00C607E5" w:rsidRDefault="00C607E5" w:rsidP="00C607E5">
      <w:pPr>
        <w:rPr>
          <w:rFonts w:ascii="Calibri" w:hAnsi="Calibri" w:cs="Arial"/>
          <w:b/>
          <w:szCs w:val="24"/>
        </w:rPr>
      </w:pPr>
      <w:r w:rsidRPr="00C607E5">
        <w:rPr>
          <w:rFonts w:ascii="Calibri" w:hAnsi="Calibri" w:cs="Arial"/>
          <w:b/>
          <w:szCs w:val="24"/>
        </w:rPr>
        <w:t>Opravljanje storitev po 1.1.2017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 xml:space="preserve">•       Potrebne podlage za prijavo 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>•       ZKO 3 ali ZKO 4 – pasti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>•       Pogodba o delu ali posredovanje delovne sile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>•       Kdaj potrebujete delovno vizo C ali D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>•       Pl</w:t>
      </w:r>
      <w:r>
        <w:rPr>
          <w:rFonts w:ascii="Calibri" w:hAnsi="Calibri" w:cs="Arial"/>
          <w:szCs w:val="24"/>
        </w:rPr>
        <w:t>aca – kaj in kako preveri finanč</w:t>
      </w:r>
      <w:r w:rsidRPr="00C607E5">
        <w:rPr>
          <w:rFonts w:ascii="Calibri" w:hAnsi="Calibri" w:cs="Arial"/>
          <w:szCs w:val="24"/>
        </w:rPr>
        <w:t>na policija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•       Kako delavcu pravilno plač</w:t>
      </w:r>
      <w:r w:rsidRPr="00C607E5">
        <w:rPr>
          <w:rFonts w:ascii="Calibri" w:hAnsi="Calibri" w:cs="Arial"/>
          <w:szCs w:val="24"/>
        </w:rPr>
        <w:t>ati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•       Potni stroš</w:t>
      </w:r>
      <w:r w:rsidRPr="00C607E5">
        <w:rPr>
          <w:rFonts w:ascii="Calibri" w:hAnsi="Calibri" w:cs="Arial"/>
          <w:szCs w:val="24"/>
        </w:rPr>
        <w:t>ki in dnevnice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•       Božič</w:t>
      </w:r>
      <w:r w:rsidRPr="00C607E5">
        <w:rPr>
          <w:rFonts w:ascii="Calibri" w:hAnsi="Calibri" w:cs="Arial"/>
          <w:szCs w:val="24"/>
        </w:rPr>
        <w:t>nica in regres po avstrijskih pravilih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lastRenderedPageBreak/>
        <w:t>•       Uvrstitev v kolektivno tarifo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>•       Kaj naj vsebuje Aneks za napotitev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>•       Kako urne evidence pravilno voditi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 xml:space="preserve">•  </w:t>
      </w:r>
      <w:r>
        <w:rPr>
          <w:rFonts w:ascii="Calibri" w:hAnsi="Calibri" w:cs="Arial"/>
          <w:szCs w:val="24"/>
        </w:rPr>
        <w:t xml:space="preserve">     Pravilna priprava na finanč</w:t>
      </w:r>
      <w:r w:rsidRPr="00C607E5">
        <w:rPr>
          <w:rFonts w:ascii="Calibri" w:hAnsi="Calibri" w:cs="Arial"/>
          <w:szCs w:val="24"/>
        </w:rPr>
        <w:t>no inspekcijo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•       Buak – Pravice inš</w:t>
      </w:r>
      <w:r w:rsidRPr="00C607E5">
        <w:rPr>
          <w:rFonts w:ascii="Calibri" w:hAnsi="Calibri" w:cs="Arial"/>
          <w:szCs w:val="24"/>
        </w:rPr>
        <w:t>pektorjev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>•       Buak – Vra</w:t>
      </w:r>
      <w:r>
        <w:rPr>
          <w:rFonts w:ascii="Calibri" w:hAnsi="Calibri" w:cs="Arial"/>
          <w:szCs w:val="24"/>
        </w:rPr>
        <w:t>č</w:t>
      </w:r>
      <w:r w:rsidRPr="00C607E5">
        <w:rPr>
          <w:rFonts w:ascii="Calibri" w:hAnsi="Calibri" w:cs="Arial"/>
          <w:szCs w:val="24"/>
        </w:rPr>
        <w:t>ilo regresa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 xml:space="preserve">•       Buak- </w:t>
      </w:r>
      <w:r>
        <w:rPr>
          <w:rFonts w:ascii="Calibri" w:hAnsi="Calibri" w:cs="Arial"/>
          <w:szCs w:val="24"/>
        </w:rPr>
        <w:t>č</w:t>
      </w:r>
      <w:r w:rsidRPr="00C607E5">
        <w:rPr>
          <w:rFonts w:ascii="Calibri" w:hAnsi="Calibri" w:cs="Arial"/>
          <w:szCs w:val="24"/>
        </w:rPr>
        <w:t>rpanje nepovratnih sre</w:t>
      </w:r>
      <w:r>
        <w:rPr>
          <w:rFonts w:ascii="Calibri" w:hAnsi="Calibri" w:cs="Arial"/>
          <w:szCs w:val="24"/>
        </w:rPr>
        <w:t>dstev za izobraž</w:t>
      </w:r>
      <w:r w:rsidRPr="00C607E5">
        <w:rPr>
          <w:rFonts w:ascii="Calibri" w:hAnsi="Calibri" w:cs="Arial"/>
          <w:szCs w:val="24"/>
        </w:rPr>
        <w:t>evanje</w:t>
      </w:r>
    </w:p>
    <w:p w:rsidR="008A66D6" w:rsidRDefault="00C607E5" w:rsidP="00C607E5">
      <w:pPr>
        <w:rPr>
          <w:rFonts w:ascii="Calibri" w:hAnsi="Calibri" w:cs="Arial"/>
          <w:b/>
          <w:szCs w:val="24"/>
        </w:rPr>
      </w:pPr>
      <w:r w:rsidRPr="00C607E5">
        <w:rPr>
          <w:rFonts w:ascii="Calibri" w:hAnsi="Calibri" w:cs="Arial"/>
          <w:szCs w:val="24"/>
        </w:rPr>
        <w:t xml:space="preserve"> </w:t>
      </w:r>
    </w:p>
    <w:p w:rsidR="00C607E5" w:rsidRPr="00C607E5" w:rsidRDefault="00C607E5" w:rsidP="00C607E5">
      <w:pPr>
        <w:rPr>
          <w:rFonts w:ascii="Calibri" w:hAnsi="Calibri" w:cs="Arial"/>
          <w:b/>
          <w:szCs w:val="24"/>
        </w:rPr>
      </w:pPr>
      <w:r w:rsidRPr="00C607E5">
        <w:rPr>
          <w:rFonts w:ascii="Calibri" w:hAnsi="Calibri" w:cs="Arial"/>
          <w:b/>
          <w:szCs w:val="24"/>
        </w:rPr>
        <w:t>Davčne blagajne po 1.1.2017</w:t>
      </w:r>
    </w:p>
    <w:p w:rsidR="00C607E5" w:rsidRPr="00C607E5" w:rsidRDefault="00C607E5" w:rsidP="00C607E5">
      <w:pPr>
        <w:rPr>
          <w:rFonts w:ascii="Calibri" w:hAnsi="Calibri" w:cs="Arial"/>
          <w:szCs w:val="24"/>
        </w:rPr>
      </w:pPr>
      <w:r w:rsidRPr="00C607E5">
        <w:rPr>
          <w:rFonts w:ascii="Calibri" w:hAnsi="Calibri" w:cs="Arial"/>
          <w:szCs w:val="24"/>
        </w:rPr>
        <w:t xml:space="preserve"> </w:t>
      </w:r>
    </w:p>
    <w:p w:rsidR="00C607E5" w:rsidRDefault="00C607E5" w:rsidP="00C607E5">
      <w:pPr>
        <w:rPr>
          <w:rFonts w:ascii="Calibri" w:hAnsi="Calibri" w:cs="Arial"/>
          <w:b/>
          <w:szCs w:val="24"/>
        </w:rPr>
      </w:pPr>
      <w:r w:rsidRPr="00C607E5">
        <w:rPr>
          <w:rFonts w:ascii="Calibri" w:hAnsi="Calibri" w:cs="Arial"/>
          <w:b/>
          <w:szCs w:val="24"/>
        </w:rPr>
        <w:t>Kazenski postopek po 1.1.2017</w:t>
      </w:r>
    </w:p>
    <w:p w:rsidR="00150879" w:rsidRPr="00C607E5" w:rsidRDefault="00150879" w:rsidP="00C607E5">
      <w:pPr>
        <w:rPr>
          <w:rFonts w:ascii="Calibri" w:hAnsi="Calibri" w:cs="Arial"/>
          <w:b/>
          <w:szCs w:val="24"/>
        </w:rPr>
      </w:pPr>
    </w:p>
    <w:p w:rsidR="00C607E5" w:rsidRPr="00150879" w:rsidRDefault="0098138D" w:rsidP="00C607E5">
      <w:pPr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>Jamstvo stranke za plač</w:t>
      </w:r>
      <w:r w:rsidR="00C607E5" w:rsidRPr="00150879">
        <w:rPr>
          <w:rFonts w:ascii="Calibri" w:hAnsi="Calibri" w:cs="Arial"/>
          <w:b/>
          <w:szCs w:val="24"/>
        </w:rPr>
        <w:t>e</w:t>
      </w:r>
      <w:r w:rsidR="00070FEA">
        <w:rPr>
          <w:rFonts w:ascii="Calibri" w:hAnsi="Calibri" w:cs="Arial"/>
          <w:b/>
          <w:szCs w:val="24"/>
        </w:rPr>
        <w:t xml:space="preserve"> ter ostale novosti </w:t>
      </w:r>
      <w:r w:rsidR="00C607E5" w:rsidRPr="00150879">
        <w:rPr>
          <w:rFonts w:ascii="Calibri" w:hAnsi="Calibri" w:cs="Arial"/>
          <w:b/>
          <w:szCs w:val="24"/>
        </w:rPr>
        <w:t>po 1.1.2017</w:t>
      </w:r>
    </w:p>
    <w:p w:rsidR="00C607E5" w:rsidRPr="00055956" w:rsidRDefault="00C607E5" w:rsidP="009E1B8A">
      <w:pPr>
        <w:rPr>
          <w:rFonts w:ascii="Calibri" w:hAnsi="Calibri" w:cs="Arial"/>
          <w:szCs w:val="24"/>
        </w:rPr>
      </w:pPr>
    </w:p>
    <w:p w:rsidR="009E1B8A" w:rsidRPr="00055956" w:rsidRDefault="00DF3CA8" w:rsidP="009E1B8A">
      <w:pPr>
        <w:rPr>
          <w:rFonts w:ascii="Calibri" w:hAnsi="Calibri" w:cs="Arial"/>
          <w:b/>
          <w:bCs/>
          <w:color w:val="C00000"/>
          <w:sz w:val="28"/>
          <w:szCs w:val="24"/>
          <w:u w:val="single"/>
        </w:rPr>
      </w:pPr>
      <w:r w:rsidRPr="00055956">
        <w:rPr>
          <w:rFonts w:ascii="Calibri" w:hAnsi="Calibri" w:cs="Arial"/>
          <w:b/>
          <w:bCs/>
          <w:color w:val="C00000"/>
          <w:sz w:val="28"/>
          <w:szCs w:val="24"/>
          <w:u w:val="single"/>
        </w:rPr>
        <w:t>Strokovn</w:t>
      </w:r>
      <w:r w:rsidR="00C607E5">
        <w:rPr>
          <w:rFonts w:ascii="Calibri" w:hAnsi="Calibri" w:cs="Arial"/>
          <w:b/>
          <w:bCs/>
          <w:color w:val="C00000"/>
          <w:sz w:val="28"/>
          <w:szCs w:val="24"/>
          <w:u w:val="single"/>
        </w:rPr>
        <w:t>i izvajalec</w:t>
      </w:r>
      <w:r w:rsidRPr="00055956">
        <w:rPr>
          <w:rFonts w:ascii="Calibri" w:hAnsi="Calibri" w:cs="Arial"/>
          <w:b/>
          <w:bCs/>
          <w:color w:val="C00000"/>
          <w:sz w:val="28"/>
          <w:szCs w:val="24"/>
          <w:u w:val="single"/>
        </w:rPr>
        <w:t>:</w:t>
      </w:r>
      <w:r w:rsidR="009E1B8A" w:rsidRPr="00055956">
        <w:rPr>
          <w:rFonts w:ascii="Calibri" w:hAnsi="Calibri" w:cs="Arial"/>
          <w:b/>
          <w:bCs/>
          <w:color w:val="C00000"/>
          <w:sz w:val="28"/>
          <w:szCs w:val="24"/>
          <w:u w:val="single"/>
        </w:rPr>
        <w:t xml:space="preserve"> </w:t>
      </w:r>
    </w:p>
    <w:p w:rsidR="00996D5D" w:rsidRPr="00055956" w:rsidRDefault="00996D5D" w:rsidP="009E1B8A">
      <w:pPr>
        <w:rPr>
          <w:rFonts w:ascii="Calibri" w:hAnsi="Calibri" w:cs="Arial"/>
          <w:b/>
          <w:bCs/>
          <w:sz w:val="28"/>
          <w:szCs w:val="24"/>
          <w:u w:val="single"/>
        </w:rPr>
      </w:pPr>
    </w:p>
    <w:p w:rsidR="009E1B8A" w:rsidRPr="00055956" w:rsidRDefault="00C607E5" w:rsidP="00333510">
      <w:pPr>
        <w:numPr>
          <w:ilvl w:val="0"/>
          <w:numId w:val="31"/>
        </w:numPr>
        <w:rPr>
          <w:rFonts w:ascii="Calibri" w:hAnsi="Calibri"/>
          <w:sz w:val="26"/>
          <w:szCs w:val="26"/>
        </w:rPr>
      </w:pPr>
      <w:r w:rsidRPr="00C607E5">
        <w:rPr>
          <w:rFonts w:ascii="Calibri" w:hAnsi="Calibri"/>
          <w:b/>
          <w:sz w:val="26"/>
          <w:szCs w:val="26"/>
        </w:rPr>
        <w:t>Stb Mag. Johann Picej</w:t>
      </w:r>
      <w:r w:rsidR="009E1B8A" w:rsidRPr="00055956">
        <w:rPr>
          <w:rFonts w:ascii="Calibri" w:hAnsi="Calibri"/>
          <w:sz w:val="26"/>
          <w:szCs w:val="26"/>
        </w:rPr>
        <w:t>,</w:t>
      </w:r>
      <w:r w:rsidR="00333510">
        <w:rPr>
          <w:rFonts w:ascii="Calibri" w:hAnsi="Calibri"/>
          <w:sz w:val="26"/>
          <w:szCs w:val="26"/>
        </w:rPr>
        <w:t xml:space="preserve"> </w:t>
      </w:r>
      <w:r w:rsidR="00333510" w:rsidRPr="00333510">
        <w:rPr>
          <w:rFonts w:ascii="Calibri" w:hAnsi="Calibri"/>
          <w:sz w:val="26"/>
          <w:szCs w:val="26"/>
        </w:rPr>
        <w:t>davčni svetovalec</w:t>
      </w:r>
      <w:r w:rsidR="00333510">
        <w:rPr>
          <w:rFonts w:ascii="Calibri" w:hAnsi="Calibri"/>
          <w:sz w:val="26"/>
          <w:szCs w:val="26"/>
        </w:rPr>
        <w:t>,</w:t>
      </w:r>
      <w:r w:rsidR="009E1B8A" w:rsidRPr="00055956">
        <w:rPr>
          <w:rFonts w:ascii="Calibri" w:hAnsi="Calibri"/>
          <w:sz w:val="26"/>
          <w:szCs w:val="26"/>
        </w:rPr>
        <w:t xml:space="preserve"> </w:t>
      </w:r>
      <w:r w:rsidR="00070FEA">
        <w:rPr>
          <w:rFonts w:ascii="Calibri" w:hAnsi="Calibri"/>
          <w:sz w:val="26"/>
          <w:szCs w:val="26"/>
        </w:rPr>
        <w:t xml:space="preserve">Davčna pisarna </w:t>
      </w:r>
      <w:r w:rsidRPr="00C607E5">
        <w:rPr>
          <w:rFonts w:ascii="Calibri" w:hAnsi="Calibri"/>
          <w:sz w:val="26"/>
          <w:szCs w:val="26"/>
        </w:rPr>
        <w:t>DDr. Jaklitsch &amp; Mag. Picej</w:t>
      </w:r>
      <w:r>
        <w:rPr>
          <w:rFonts w:ascii="Calibri" w:hAnsi="Calibri"/>
          <w:sz w:val="26"/>
          <w:szCs w:val="26"/>
        </w:rPr>
        <w:t xml:space="preserve"> (Celovec)</w:t>
      </w:r>
    </w:p>
    <w:p w:rsidR="00196126" w:rsidRPr="00055956" w:rsidRDefault="00196126" w:rsidP="00196126">
      <w:pPr>
        <w:ind w:left="720"/>
        <w:rPr>
          <w:rFonts w:ascii="Calibri" w:hAnsi="Calibri"/>
          <w:sz w:val="28"/>
          <w:szCs w:val="28"/>
        </w:rPr>
      </w:pPr>
    </w:p>
    <w:p w:rsidR="00FB0419" w:rsidRDefault="009E1B8A" w:rsidP="009E1B8A">
      <w:pPr>
        <w:rPr>
          <w:rFonts w:ascii="Calibri" w:hAnsi="Calibri"/>
        </w:rPr>
      </w:pPr>
      <w:r w:rsidRPr="00055956">
        <w:rPr>
          <w:rFonts w:ascii="Calibri" w:hAnsi="Calibri"/>
        </w:rPr>
        <w:t xml:space="preserve">je </w:t>
      </w:r>
      <w:r w:rsidR="00FB0419">
        <w:rPr>
          <w:rFonts w:ascii="Calibri" w:hAnsi="Calibri"/>
        </w:rPr>
        <w:t>davčni svetovalec z dolgoletnimi izkušnjami pri poslovanju na avstrijskem trgu.</w:t>
      </w:r>
      <w:r w:rsidR="00070FEA" w:rsidRPr="00070FEA">
        <w:rPr>
          <w:rFonts w:ascii="Calibri" w:hAnsi="Calibri"/>
        </w:rPr>
        <w:t xml:space="preserve"> Davčna pisarna DDr. Jaklitsch &amp; Mag. Picej</w:t>
      </w:r>
      <w:r w:rsidR="00070FEA">
        <w:rPr>
          <w:rFonts w:ascii="Calibri" w:hAnsi="Calibri"/>
        </w:rPr>
        <w:t xml:space="preserve"> je bila ustanovljena leta 1972 ter poleg davčnega svetovanja nudi tudi podjetniško svetovanje in računovodski servis.</w:t>
      </w:r>
      <w:r w:rsidR="00103501">
        <w:rPr>
          <w:rFonts w:ascii="Calibri" w:hAnsi="Calibri"/>
        </w:rPr>
        <w:t xml:space="preserve"> Podjetjem ponujajo storitve pri vstopu na avstrijski trg ter strokovno svetovanje glede delovnega in obrtnega prava, priglasitve obrtne dejavnosti v Avstriji, sklada za gradbince (BUAK), prijave na finančno policijo ter za stranke izvajajo ostale aktivnosti povezane z opravljanjem dejavnosti v Avstriji.</w:t>
      </w:r>
    </w:p>
    <w:p w:rsidR="00FB0419" w:rsidRDefault="00FB0419" w:rsidP="009E1B8A">
      <w:pPr>
        <w:rPr>
          <w:rFonts w:ascii="Calibri" w:hAnsi="Calibri"/>
        </w:rPr>
      </w:pPr>
    </w:p>
    <w:p w:rsidR="00DF3CA8" w:rsidRPr="00055956" w:rsidRDefault="00DF3CA8" w:rsidP="00DF3CA8">
      <w:pPr>
        <w:rPr>
          <w:rFonts w:ascii="Calibri" w:hAnsi="Calibri" w:cs="Arial"/>
          <w:b/>
          <w:bCs/>
          <w:color w:val="C00000"/>
          <w:sz w:val="28"/>
          <w:szCs w:val="28"/>
          <w:u w:val="single"/>
        </w:rPr>
      </w:pPr>
      <w:r w:rsidRPr="00055956">
        <w:rPr>
          <w:rFonts w:ascii="Calibri" w:hAnsi="Calibri" w:cs="Arial"/>
          <w:b/>
          <w:bCs/>
          <w:color w:val="C00000"/>
          <w:sz w:val="28"/>
          <w:szCs w:val="28"/>
          <w:u w:val="single"/>
        </w:rPr>
        <w:t xml:space="preserve">Prijave </w:t>
      </w:r>
    </w:p>
    <w:p w:rsidR="00996D5D" w:rsidRPr="00055956" w:rsidRDefault="00996D5D" w:rsidP="00DF3CA8">
      <w:pPr>
        <w:rPr>
          <w:rFonts w:ascii="Calibri" w:hAnsi="Calibri" w:cs="Arial"/>
          <w:b/>
          <w:bCs/>
          <w:sz w:val="28"/>
          <w:szCs w:val="28"/>
          <w:u w:val="single"/>
        </w:rPr>
      </w:pPr>
    </w:p>
    <w:p w:rsidR="00DF3CA8" w:rsidRPr="00055956" w:rsidRDefault="008A66D6" w:rsidP="00DF3CA8">
      <w:pPr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Prijave sprejemamo do 13</w:t>
      </w:r>
      <w:r w:rsidR="00DF3CA8" w:rsidRPr="00055956">
        <w:rPr>
          <w:rFonts w:ascii="Calibri" w:hAnsi="Calibri" w:cs="Arial"/>
          <w:szCs w:val="24"/>
        </w:rPr>
        <w:t>.</w:t>
      </w:r>
      <w:r>
        <w:rPr>
          <w:rFonts w:ascii="Calibri" w:hAnsi="Calibri" w:cs="Arial"/>
          <w:szCs w:val="24"/>
        </w:rPr>
        <w:t>12</w:t>
      </w:r>
      <w:r w:rsidR="00DF3CA8" w:rsidRPr="00055956">
        <w:rPr>
          <w:rFonts w:ascii="Calibri" w:hAnsi="Calibri" w:cs="Arial"/>
          <w:szCs w:val="24"/>
        </w:rPr>
        <w:t>.201</w:t>
      </w:r>
      <w:r>
        <w:rPr>
          <w:rFonts w:ascii="Calibri" w:hAnsi="Calibri" w:cs="Arial"/>
          <w:szCs w:val="24"/>
        </w:rPr>
        <w:t xml:space="preserve">6 oz. do zapolnitve mest na mail: </w:t>
      </w:r>
      <w:hyperlink r:id="rId11" w:history="1">
        <w:r w:rsidR="00333510" w:rsidRPr="00CE42A0">
          <w:rPr>
            <w:rStyle w:val="Hyperlink"/>
            <w:rFonts w:ascii="Calibri" w:hAnsi="Calibri" w:cs="Arial"/>
            <w:szCs w:val="24"/>
          </w:rPr>
          <w:t>roman.wolf@gzs.si</w:t>
        </w:r>
      </w:hyperlink>
      <w:r w:rsidR="00333510">
        <w:rPr>
          <w:rFonts w:ascii="Calibri" w:hAnsi="Calibri" w:cs="Arial"/>
          <w:szCs w:val="24"/>
        </w:rPr>
        <w:t xml:space="preserve"> </w:t>
      </w:r>
      <w:r w:rsidR="00B0684D">
        <w:rPr>
          <w:rFonts w:ascii="Calibri" w:hAnsi="Calibri" w:cs="Arial"/>
          <w:szCs w:val="24"/>
        </w:rPr>
        <w:t>ali</w:t>
      </w:r>
      <w:r w:rsidR="00333510">
        <w:rPr>
          <w:rFonts w:ascii="Calibri" w:hAnsi="Calibri" w:cs="Arial"/>
          <w:szCs w:val="24"/>
        </w:rPr>
        <w:t xml:space="preserve"> na mail: </w:t>
      </w:r>
      <w:hyperlink r:id="rId12" w:history="1">
        <w:r w:rsidR="00333510" w:rsidRPr="00CE42A0">
          <w:rPr>
            <w:rStyle w:val="Hyperlink"/>
            <w:rFonts w:ascii="Calibri" w:hAnsi="Calibri" w:cs="Arial"/>
            <w:szCs w:val="24"/>
          </w:rPr>
          <w:t>sonja.erjavec@ozs.si</w:t>
        </w:r>
      </w:hyperlink>
      <w:r w:rsidR="00333510">
        <w:rPr>
          <w:rFonts w:ascii="Calibri" w:hAnsi="Calibri" w:cs="Arial"/>
          <w:szCs w:val="24"/>
        </w:rPr>
        <w:t xml:space="preserve"> </w:t>
      </w:r>
    </w:p>
    <w:p w:rsidR="00DF3CA8" w:rsidRPr="00055956" w:rsidRDefault="00DF3CA8" w:rsidP="00DF3CA8">
      <w:pPr>
        <w:rPr>
          <w:rFonts w:ascii="Calibri" w:hAnsi="Calibri" w:cs="Arial"/>
          <w:szCs w:val="24"/>
        </w:rPr>
      </w:pPr>
    </w:p>
    <w:p w:rsidR="00DF3CA8" w:rsidRPr="00063370" w:rsidRDefault="00103501" w:rsidP="00DF3CA8">
      <w:pPr>
        <w:rPr>
          <w:rFonts w:ascii="Calibri" w:hAnsi="Calibri" w:cs="Arial"/>
          <w:b/>
          <w:szCs w:val="24"/>
        </w:rPr>
      </w:pPr>
      <w:r w:rsidRPr="00063370">
        <w:rPr>
          <w:rFonts w:ascii="Calibri" w:hAnsi="Calibri" w:cs="Arial"/>
          <w:b/>
          <w:szCs w:val="24"/>
        </w:rPr>
        <w:t xml:space="preserve">Seminar je </w:t>
      </w:r>
      <w:r w:rsidR="00333510" w:rsidRPr="00063370">
        <w:rPr>
          <w:rFonts w:ascii="Calibri" w:hAnsi="Calibri" w:cs="Arial"/>
          <w:b/>
          <w:szCs w:val="24"/>
        </w:rPr>
        <w:t xml:space="preserve">za udeležence </w:t>
      </w:r>
      <w:r w:rsidRPr="00063370">
        <w:rPr>
          <w:rFonts w:ascii="Calibri" w:hAnsi="Calibri" w:cs="Arial"/>
          <w:b/>
          <w:szCs w:val="24"/>
        </w:rPr>
        <w:t>brezplačen</w:t>
      </w:r>
      <w:r w:rsidR="00333510" w:rsidRPr="00063370">
        <w:rPr>
          <w:rFonts w:ascii="Calibri" w:hAnsi="Calibri" w:cs="Arial"/>
          <w:b/>
          <w:szCs w:val="24"/>
        </w:rPr>
        <w:t>.</w:t>
      </w:r>
    </w:p>
    <w:p w:rsidR="00DB47CE" w:rsidRDefault="00063370" w:rsidP="00DB47CE">
      <w:pPr>
        <w:rPr>
          <w:rFonts w:ascii="Calibri" w:hAnsi="Calibri" w:cs="Arial"/>
          <w:szCs w:val="24"/>
        </w:rPr>
      </w:pPr>
      <w:r>
        <w:rPr>
          <w:rFonts w:ascii="Calibri" w:hAnsi="Calibri" w:cs="Arial"/>
          <w:noProof/>
          <w:szCs w:val="24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130810</wp:posOffset>
                </wp:positionV>
                <wp:extent cx="5857875" cy="9525"/>
                <wp:effectExtent l="0" t="0" r="9525" b="28575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BCB7D2C" id="Raven povezoval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0.3pt" to="458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" strokecolor="black [3213]" strokeweight=".5pt">
                <v:stroke dashstyle="dash" joinstyle="miter"/>
              </v:line>
            </w:pict>
          </mc:Fallback>
        </mc:AlternateContent>
      </w:r>
    </w:p>
    <w:p w:rsidR="00063370" w:rsidRPr="00063370" w:rsidRDefault="00063370" w:rsidP="00063370">
      <w:pPr>
        <w:jc w:val="center"/>
        <w:rPr>
          <w:rFonts w:ascii="Calibri" w:hAnsi="Calibri" w:cs="Arial"/>
          <w:b/>
          <w:sz w:val="36"/>
          <w:szCs w:val="36"/>
        </w:rPr>
      </w:pPr>
      <w:r w:rsidRPr="00063370">
        <w:rPr>
          <w:rFonts w:ascii="Calibri" w:hAnsi="Calibri" w:cs="Arial"/>
          <w:b/>
          <w:sz w:val="36"/>
          <w:szCs w:val="36"/>
        </w:rPr>
        <w:t>PRIJAVNICA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7"/>
        <w:gridCol w:w="5998"/>
      </w:tblGrid>
      <w:tr w:rsidR="00063370" w:rsidRPr="008D281A" w:rsidTr="00063370">
        <w:trPr>
          <w:jc w:val="center"/>
        </w:trPr>
        <w:tc>
          <w:tcPr>
            <w:tcW w:w="2587" w:type="dxa"/>
            <w:shd w:val="clear" w:color="auto" w:fill="auto"/>
          </w:tcPr>
          <w:p w:rsidR="00063370" w:rsidRPr="00A01DDB" w:rsidRDefault="00063370" w:rsidP="00D06E40">
            <w:pPr>
              <w:rPr>
                <w:rFonts w:asciiTheme="minorHAnsi" w:hAnsiTheme="minorHAnsi" w:cs="Arial"/>
              </w:rPr>
            </w:pPr>
            <w:r w:rsidRPr="00A01DDB">
              <w:rPr>
                <w:rFonts w:asciiTheme="minorHAnsi" w:hAnsiTheme="minorHAnsi" w:cs="Arial"/>
              </w:rPr>
              <w:t>Ime in priimek:</w:t>
            </w:r>
          </w:p>
          <w:p w:rsidR="00063370" w:rsidRPr="00A01DDB" w:rsidRDefault="00063370" w:rsidP="00D06E40">
            <w:pPr>
              <w:rPr>
                <w:rFonts w:asciiTheme="minorHAnsi" w:hAnsiTheme="minorHAnsi" w:cs="Arial"/>
              </w:rPr>
            </w:pPr>
          </w:p>
        </w:tc>
        <w:tc>
          <w:tcPr>
            <w:tcW w:w="5998" w:type="dxa"/>
            <w:shd w:val="clear" w:color="auto" w:fill="auto"/>
          </w:tcPr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</w:tc>
      </w:tr>
      <w:tr w:rsidR="00063370" w:rsidRPr="008D281A" w:rsidTr="00063370">
        <w:trPr>
          <w:jc w:val="center"/>
        </w:trPr>
        <w:tc>
          <w:tcPr>
            <w:tcW w:w="2587" w:type="dxa"/>
            <w:shd w:val="clear" w:color="auto" w:fill="auto"/>
          </w:tcPr>
          <w:p w:rsidR="00063370" w:rsidRPr="00A01DDB" w:rsidRDefault="00063370" w:rsidP="00D06E40">
            <w:pPr>
              <w:rPr>
                <w:rFonts w:asciiTheme="minorHAnsi" w:hAnsiTheme="minorHAnsi" w:cs="Arial"/>
              </w:rPr>
            </w:pPr>
            <w:r w:rsidRPr="00A01DDB">
              <w:rPr>
                <w:rFonts w:asciiTheme="minorHAnsi" w:hAnsiTheme="minorHAnsi" w:cs="Arial"/>
              </w:rPr>
              <w:t>Podjetje/institucija:</w:t>
            </w:r>
          </w:p>
        </w:tc>
        <w:tc>
          <w:tcPr>
            <w:tcW w:w="5998" w:type="dxa"/>
            <w:shd w:val="clear" w:color="auto" w:fill="auto"/>
          </w:tcPr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</w:tc>
      </w:tr>
      <w:tr w:rsidR="00063370" w:rsidRPr="008D281A" w:rsidTr="00063370">
        <w:trPr>
          <w:jc w:val="center"/>
        </w:trPr>
        <w:tc>
          <w:tcPr>
            <w:tcW w:w="2587" w:type="dxa"/>
            <w:shd w:val="clear" w:color="auto" w:fill="auto"/>
          </w:tcPr>
          <w:p w:rsidR="00063370" w:rsidRPr="00A01DDB" w:rsidRDefault="00063370" w:rsidP="00D06E40">
            <w:pPr>
              <w:rPr>
                <w:rFonts w:asciiTheme="minorHAnsi" w:hAnsiTheme="minorHAnsi" w:cs="Arial"/>
              </w:rPr>
            </w:pPr>
            <w:r w:rsidRPr="00A01DDB">
              <w:rPr>
                <w:rFonts w:asciiTheme="minorHAnsi" w:hAnsiTheme="minorHAnsi" w:cs="Arial"/>
              </w:rPr>
              <w:t>Naslov:</w:t>
            </w:r>
          </w:p>
        </w:tc>
        <w:tc>
          <w:tcPr>
            <w:tcW w:w="5998" w:type="dxa"/>
            <w:shd w:val="clear" w:color="auto" w:fill="auto"/>
          </w:tcPr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</w:tc>
      </w:tr>
      <w:tr w:rsidR="00063370" w:rsidRPr="008D281A" w:rsidTr="00063370">
        <w:trPr>
          <w:jc w:val="center"/>
        </w:trPr>
        <w:tc>
          <w:tcPr>
            <w:tcW w:w="2587" w:type="dxa"/>
            <w:shd w:val="clear" w:color="auto" w:fill="auto"/>
          </w:tcPr>
          <w:p w:rsidR="00063370" w:rsidRPr="00A01DDB" w:rsidRDefault="00063370" w:rsidP="00D06E40">
            <w:pPr>
              <w:rPr>
                <w:rFonts w:asciiTheme="minorHAnsi" w:hAnsiTheme="minorHAnsi" w:cs="Arial"/>
              </w:rPr>
            </w:pPr>
            <w:r w:rsidRPr="00A01DDB">
              <w:rPr>
                <w:rFonts w:asciiTheme="minorHAnsi" w:hAnsiTheme="minorHAnsi" w:cs="Arial"/>
              </w:rPr>
              <w:t>Starost podjetja (nad ali pod 5 let):</w:t>
            </w:r>
          </w:p>
        </w:tc>
        <w:tc>
          <w:tcPr>
            <w:tcW w:w="5998" w:type="dxa"/>
            <w:shd w:val="clear" w:color="auto" w:fill="auto"/>
          </w:tcPr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</w:tc>
      </w:tr>
      <w:tr w:rsidR="00063370" w:rsidRPr="008D281A" w:rsidTr="00063370">
        <w:trPr>
          <w:jc w:val="center"/>
        </w:trPr>
        <w:tc>
          <w:tcPr>
            <w:tcW w:w="2587" w:type="dxa"/>
            <w:shd w:val="clear" w:color="auto" w:fill="auto"/>
          </w:tcPr>
          <w:p w:rsidR="00063370" w:rsidRPr="00A01DDB" w:rsidRDefault="00063370" w:rsidP="00D06E40">
            <w:pPr>
              <w:rPr>
                <w:rFonts w:asciiTheme="minorHAnsi" w:hAnsiTheme="minorHAnsi" w:cs="Arial"/>
              </w:rPr>
            </w:pPr>
            <w:r w:rsidRPr="00A01DDB">
              <w:rPr>
                <w:rFonts w:asciiTheme="minorHAnsi" w:hAnsiTheme="minorHAnsi" w:cs="Arial"/>
              </w:rPr>
              <w:t>Kontakt, e-pošta:</w:t>
            </w:r>
          </w:p>
        </w:tc>
        <w:tc>
          <w:tcPr>
            <w:tcW w:w="5998" w:type="dxa"/>
            <w:shd w:val="clear" w:color="auto" w:fill="auto"/>
          </w:tcPr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  <w:p w:rsidR="00063370" w:rsidRPr="00AC7788" w:rsidRDefault="00063370" w:rsidP="00D06E40">
            <w:pPr>
              <w:rPr>
                <w:rFonts w:ascii="Verdana" w:hAnsi="Verdana" w:cs="Arial"/>
              </w:rPr>
            </w:pPr>
          </w:p>
        </w:tc>
      </w:tr>
    </w:tbl>
    <w:p w:rsidR="00063370" w:rsidRPr="00063370" w:rsidRDefault="00063370" w:rsidP="00063370">
      <w:pPr>
        <w:rPr>
          <w:rFonts w:ascii="Calibri" w:hAnsi="Calibri" w:cs="Arial"/>
          <w:szCs w:val="24"/>
        </w:rPr>
      </w:pPr>
    </w:p>
    <w:sectPr w:rsidR="00063370" w:rsidRPr="00063370" w:rsidSect="00063370">
      <w:footerReference w:type="even" r:id="rId13"/>
      <w:footerReference w:type="default" r:id="rId14"/>
      <w:pgSz w:w="11909" w:h="16834" w:code="9"/>
      <w:pgMar w:top="1135" w:right="1417" w:bottom="1134" w:left="1417" w:header="706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387" w:rsidRDefault="002B5387">
      <w:r>
        <w:separator/>
      </w:r>
    </w:p>
  </w:endnote>
  <w:endnote w:type="continuationSeparator" w:id="0">
    <w:p w:rsidR="002B5387" w:rsidRDefault="002B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56" w:rsidRDefault="0092025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20256" w:rsidRDefault="0092025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EA9" w:rsidRPr="00795EA9" w:rsidRDefault="00795EA9" w:rsidP="00795EA9">
    <w:pPr>
      <w:pStyle w:val="Fuzeile"/>
    </w:pPr>
    <w:r w:rsidRPr="00795EA9"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4281170</wp:posOffset>
          </wp:positionH>
          <wp:positionV relativeFrom="paragraph">
            <wp:posOffset>0</wp:posOffset>
          </wp:positionV>
          <wp:extent cx="1298575" cy="456565"/>
          <wp:effectExtent l="0" t="0" r="0" b="635"/>
          <wp:wrapNone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5EA9">
      <w:t xml:space="preserve">  </w:t>
    </w:r>
    <w:r w:rsidRPr="00795EA9">
      <w:rPr>
        <w:noProof/>
        <w:lang w:val="de-AT" w:eastAsia="de-AT"/>
      </w:rPr>
      <w:drawing>
        <wp:inline distT="0" distB="0" distL="0" distR="0" wp14:anchorId="380FD15F" wp14:editId="51E00898">
          <wp:extent cx="1857375" cy="457200"/>
          <wp:effectExtent l="0" t="0" r="9525" b="0"/>
          <wp:docPr id="8" name="Slika 8" descr="MGRT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MGRT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95EA9">
      <w:rPr>
        <w:noProof/>
        <w:lang w:val="de-AT" w:eastAsia="de-AT"/>
      </w:rPr>
      <w:drawing>
        <wp:inline distT="0" distB="0" distL="0" distR="0" wp14:anchorId="78088152" wp14:editId="795629B0">
          <wp:extent cx="1543050" cy="457200"/>
          <wp:effectExtent l="0" t="0" r="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95EA9">
      <w:tab/>
    </w:r>
  </w:p>
  <w:p w:rsidR="00920256" w:rsidRDefault="00920256" w:rsidP="00795EA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387" w:rsidRDefault="002B5387">
      <w:r>
        <w:separator/>
      </w:r>
    </w:p>
  </w:footnote>
  <w:footnote w:type="continuationSeparator" w:id="0">
    <w:p w:rsidR="002B5387" w:rsidRDefault="002B5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48"/>
    <w:multiLevelType w:val="hybridMultilevel"/>
    <w:tmpl w:val="13D418CA"/>
    <w:lvl w:ilvl="0" w:tplc="AB80B96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044D3125"/>
    <w:multiLevelType w:val="hybridMultilevel"/>
    <w:tmpl w:val="967221FA"/>
    <w:lvl w:ilvl="0" w:tplc="A64E8A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D675E"/>
    <w:multiLevelType w:val="hybridMultilevel"/>
    <w:tmpl w:val="BDE6ABDE"/>
    <w:lvl w:ilvl="0" w:tplc="3D123340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254B7"/>
    <w:multiLevelType w:val="multilevel"/>
    <w:tmpl w:val="912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709D5"/>
    <w:multiLevelType w:val="multilevel"/>
    <w:tmpl w:val="8B8E47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4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36A7EAF"/>
    <w:multiLevelType w:val="multilevel"/>
    <w:tmpl w:val="88E8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F7199"/>
    <w:multiLevelType w:val="multilevel"/>
    <w:tmpl w:val="A2CE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C606A2"/>
    <w:multiLevelType w:val="hybridMultilevel"/>
    <w:tmpl w:val="4740CF38"/>
    <w:lvl w:ilvl="0" w:tplc="042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91527C"/>
    <w:multiLevelType w:val="multilevel"/>
    <w:tmpl w:val="F786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590A42"/>
    <w:multiLevelType w:val="hybridMultilevel"/>
    <w:tmpl w:val="55841710"/>
    <w:lvl w:ilvl="0" w:tplc="3D123340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F6931E2"/>
    <w:multiLevelType w:val="hybridMultilevel"/>
    <w:tmpl w:val="C51EC130"/>
    <w:lvl w:ilvl="0" w:tplc="8EE0B232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B56292"/>
    <w:multiLevelType w:val="multilevel"/>
    <w:tmpl w:val="8CC2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8E6823"/>
    <w:multiLevelType w:val="hybridMultilevel"/>
    <w:tmpl w:val="9E0809F0"/>
    <w:lvl w:ilvl="0" w:tplc="B6CAE85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E0FCD42C">
      <w:start w:val="1"/>
      <w:numFmt w:val="bullet"/>
      <w:lvlText w:val="o"/>
      <w:lvlJc w:val="left"/>
      <w:pPr>
        <w:tabs>
          <w:tab w:val="num" w:pos="1174"/>
        </w:tabs>
        <w:ind w:left="1174" w:hanging="454"/>
      </w:pPr>
      <w:rPr>
        <w:rFonts w:ascii="Courier New" w:hAnsi="Courier New" w:cs="Times New Roman" w:hint="default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91B55"/>
    <w:multiLevelType w:val="multilevel"/>
    <w:tmpl w:val="6D40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DB6E6A"/>
    <w:multiLevelType w:val="hybridMultilevel"/>
    <w:tmpl w:val="446EC3D6"/>
    <w:lvl w:ilvl="0" w:tplc="9E70D454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508B5"/>
    <w:multiLevelType w:val="multilevel"/>
    <w:tmpl w:val="78CE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AE719E"/>
    <w:multiLevelType w:val="hybridMultilevel"/>
    <w:tmpl w:val="1BC22C1C"/>
    <w:lvl w:ilvl="0" w:tplc="3D123340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8A609A0"/>
    <w:multiLevelType w:val="hybridMultilevel"/>
    <w:tmpl w:val="2604E480"/>
    <w:lvl w:ilvl="0" w:tplc="042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C63047"/>
    <w:multiLevelType w:val="multilevel"/>
    <w:tmpl w:val="950EBF3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>
    <w:nsid w:val="41A1783D"/>
    <w:multiLevelType w:val="multilevel"/>
    <w:tmpl w:val="341A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435D81"/>
    <w:multiLevelType w:val="hybridMultilevel"/>
    <w:tmpl w:val="D416C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B2025"/>
    <w:multiLevelType w:val="hybridMultilevel"/>
    <w:tmpl w:val="9FC49A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2662C0"/>
    <w:multiLevelType w:val="hybridMultilevel"/>
    <w:tmpl w:val="6CBCC2A8"/>
    <w:lvl w:ilvl="0" w:tplc="3D123340">
      <w:start w:val="1"/>
      <w:numFmt w:val="bullet"/>
      <w:lvlText w:val=""/>
      <w:lvlJc w:val="left"/>
      <w:pPr>
        <w:tabs>
          <w:tab w:val="num" w:pos="-3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E7A40DA"/>
    <w:multiLevelType w:val="multilevel"/>
    <w:tmpl w:val="392C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C55BA0"/>
    <w:multiLevelType w:val="multilevel"/>
    <w:tmpl w:val="8CF0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911FE2"/>
    <w:multiLevelType w:val="hybridMultilevel"/>
    <w:tmpl w:val="5D3C3E4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FCD42C">
      <w:start w:val="1"/>
      <w:numFmt w:val="bullet"/>
      <w:lvlText w:val="o"/>
      <w:lvlJc w:val="left"/>
      <w:pPr>
        <w:tabs>
          <w:tab w:val="num" w:pos="1174"/>
        </w:tabs>
        <w:ind w:left="1174" w:hanging="454"/>
      </w:pPr>
      <w:rPr>
        <w:rFonts w:ascii="Courier New" w:hAnsi="Courier New" w:cs="Times New Roman" w:hint="default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2857D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B07588"/>
    <w:multiLevelType w:val="multilevel"/>
    <w:tmpl w:val="4E4E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863234"/>
    <w:multiLevelType w:val="hybridMultilevel"/>
    <w:tmpl w:val="57A23C6E"/>
    <w:lvl w:ilvl="0" w:tplc="FEFEDE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7"/>
  </w:num>
  <w:num w:numId="4">
    <w:abstractNumId w:val="23"/>
  </w:num>
  <w:num w:numId="5">
    <w:abstractNumId w:val="15"/>
  </w:num>
  <w:num w:numId="6">
    <w:abstractNumId w:val="6"/>
  </w:num>
  <w:num w:numId="7">
    <w:abstractNumId w:val="13"/>
  </w:num>
  <w:num w:numId="8">
    <w:abstractNumId w:val="7"/>
  </w:num>
  <w:num w:numId="9">
    <w:abstractNumId w:val="17"/>
  </w:num>
  <w:num w:numId="10">
    <w:abstractNumId w:val="21"/>
  </w:num>
  <w:num w:numId="11">
    <w:abstractNumId w:val="11"/>
  </w:num>
  <w:num w:numId="12">
    <w:abstractNumId w:val="18"/>
  </w:num>
  <w:num w:numId="13">
    <w:abstractNumId w:val="19"/>
  </w:num>
  <w:num w:numId="14">
    <w:abstractNumId w:val="28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6"/>
  </w:num>
  <w:num w:numId="26">
    <w:abstractNumId w:val="22"/>
  </w:num>
  <w:num w:numId="27">
    <w:abstractNumId w:val="9"/>
  </w:num>
  <w:num w:numId="28">
    <w:abstractNumId w:val="26"/>
  </w:num>
  <w:num w:numId="29">
    <w:abstractNumId w:val="20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E6"/>
    <w:rsid w:val="00012583"/>
    <w:rsid w:val="00017F84"/>
    <w:rsid w:val="00055956"/>
    <w:rsid w:val="00063370"/>
    <w:rsid w:val="00070FEA"/>
    <w:rsid w:val="00087EF9"/>
    <w:rsid w:val="0009562A"/>
    <w:rsid w:val="00103501"/>
    <w:rsid w:val="001308B5"/>
    <w:rsid w:val="00132352"/>
    <w:rsid w:val="00143FB4"/>
    <w:rsid w:val="00150879"/>
    <w:rsid w:val="00187823"/>
    <w:rsid w:val="00193F60"/>
    <w:rsid w:val="00196126"/>
    <w:rsid w:val="001A56B1"/>
    <w:rsid w:val="001D0C29"/>
    <w:rsid w:val="001D1E23"/>
    <w:rsid w:val="002165CB"/>
    <w:rsid w:val="002209C2"/>
    <w:rsid w:val="002457F4"/>
    <w:rsid w:val="002508DB"/>
    <w:rsid w:val="00261444"/>
    <w:rsid w:val="002A5351"/>
    <w:rsid w:val="002B5387"/>
    <w:rsid w:val="002C52E1"/>
    <w:rsid w:val="00315CB1"/>
    <w:rsid w:val="00333510"/>
    <w:rsid w:val="00343D59"/>
    <w:rsid w:val="00375EE5"/>
    <w:rsid w:val="00392350"/>
    <w:rsid w:val="003A46A0"/>
    <w:rsid w:val="003D380C"/>
    <w:rsid w:val="004177D4"/>
    <w:rsid w:val="00467BE6"/>
    <w:rsid w:val="004D2983"/>
    <w:rsid w:val="00532526"/>
    <w:rsid w:val="00562785"/>
    <w:rsid w:val="00567B88"/>
    <w:rsid w:val="005C1EF3"/>
    <w:rsid w:val="005F318A"/>
    <w:rsid w:val="005F34DA"/>
    <w:rsid w:val="00675C61"/>
    <w:rsid w:val="006C01AE"/>
    <w:rsid w:val="006F373C"/>
    <w:rsid w:val="00747C05"/>
    <w:rsid w:val="00795EA9"/>
    <w:rsid w:val="007B00A4"/>
    <w:rsid w:val="007D6D8C"/>
    <w:rsid w:val="008653DE"/>
    <w:rsid w:val="00867B9E"/>
    <w:rsid w:val="00893772"/>
    <w:rsid w:val="008A66D6"/>
    <w:rsid w:val="00920256"/>
    <w:rsid w:val="0095098D"/>
    <w:rsid w:val="00955277"/>
    <w:rsid w:val="0098138D"/>
    <w:rsid w:val="00996D5D"/>
    <w:rsid w:val="009A4DAB"/>
    <w:rsid w:val="009C729E"/>
    <w:rsid w:val="009D716D"/>
    <w:rsid w:val="009D7DB7"/>
    <w:rsid w:val="009E04BF"/>
    <w:rsid w:val="009E1B8A"/>
    <w:rsid w:val="009F6553"/>
    <w:rsid w:val="00A01DDB"/>
    <w:rsid w:val="00A12E74"/>
    <w:rsid w:val="00A37D2B"/>
    <w:rsid w:val="00A40EBE"/>
    <w:rsid w:val="00A47903"/>
    <w:rsid w:val="00A618AC"/>
    <w:rsid w:val="00A723F1"/>
    <w:rsid w:val="00A77C3E"/>
    <w:rsid w:val="00AB5C32"/>
    <w:rsid w:val="00AB6F35"/>
    <w:rsid w:val="00AF1EA5"/>
    <w:rsid w:val="00B0684D"/>
    <w:rsid w:val="00B131FD"/>
    <w:rsid w:val="00B151F6"/>
    <w:rsid w:val="00B33BCE"/>
    <w:rsid w:val="00B37D01"/>
    <w:rsid w:val="00B4687C"/>
    <w:rsid w:val="00B75CDE"/>
    <w:rsid w:val="00B76FE3"/>
    <w:rsid w:val="00B77179"/>
    <w:rsid w:val="00B874EF"/>
    <w:rsid w:val="00BC5B74"/>
    <w:rsid w:val="00BD1B32"/>
    <w:rsid w:val="00C14340"/>
    <w:rsid w:val="00C36461"/>
    <w:rsid w:val="00C3713F"/>
    <w:rsid w:val="00C4301D"/>
    <w:rsid w:val="00C55946"/>
    <w:rsid w:val="00C607E5"/>
    <w:rsid w:val="00C735CC"/>
    <w:rsid w:val="00C81F6A"/>
    <w:rsid w:val="00D12CBE"/>
    <w:rsid w:val="00D81788"/>
    <w:rsid w:val="00DA1B0E"/>
    <w:rsid w:val="00DA1CD1"/>
    <w:rsid w:val="00DB3D02"/>
    <w:rsid w:val="00DB47CE"/>
    <w:rsid w:val="00DC5CC6"/>
    <w:rsid w:val="00DE4138"/>
    <w:rsid w:val="00DF3CA8"/>
    <w:rsid w:val="00E3179A"/>
    <w:rsid w:val="00E633A1"/>
    <w:rsid w:val="00ED7C74"/>
    <w:rsid w:val="00F14207"/>
    <w:rsid w:val="00F27911"/>
    <w:rsid w:val="00F365D7"/>
    <w:rsid w:val="00F40C31"/>
    <w:rsid w:val="00F80B1C"/>
    <w:rsid w:val="00F95024"/>
    <w:rsid w:val="00FB0419"/>
    <w:rsid w:val="00FB0D61"/>
    <w:rsid w:val="00FD2F73"/>
    <w:rsid w:val="00FD31DB"/>
    <w:rsid w:val="00FE20AE"/>
    <w:rsid w:val="00FE67EE"/>
    <w:rsid w:val="00FF047D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jc w:val="both"/>
    </w:pPr>
    <w:rPr>
      <w:sz w:val="24"/>
      <w:lang w:eastAsia="en-US"/>
    </w:rPr>
  </w:style>
  <w:style w:type="paragraph" w:styleId="berschrift3">
    <w:name w:val="heading 3"/>
    <w:basedOn w:val="Standard"/>
    <w:qFormat/>
    <w:rsid w:val="00F80B1C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l-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</w:style>
  <w:style w:type="character" w:styleId="Fett">
    <w:name w:val="Strong"/>
    <w:qFormat/>
    <w:rsid w:val="009A4DAB"/>
    <w:rPr>
      <w:b/>
      <w:bCs/>
    </w:rPr>
  </w:style>
  <w:style w:type="paragraph" w:styleId="StandardWeb">
    <w:name w:val="Normal (Web)"/>
    <w:basedOn w:val="Standard"/>
    <w:rsid w:val="009A4DAB"/>
    <w:pPr>
      <w:spacing w:before="100" w:beforeAutospacing="1" w:after="100" w:afterAutospacing="1"/>
      <w:jc w:val="left"/>
    </w:pPr>
    <w:rPr>
      <w:color w:val="000000"/>
      <w:szCs w:val="24"/>
      <w:lang w:eastAsia="sl-SI"/>
    </w:rPr>
  </w:style>
  <w:style w:type="paragraph" w:customStyle="1" w:styleId="v10z">
    <w:name w:val="v10z"/>
    <w:basedOn w:val="Standard"/>
    <w:rsid w:val="009C729E"/>
    <w:pPr>
      <w:spacing w:before="100" w:beforeAutospacing="1" w:after="100" w:afterAutospacing="1"/>
      <w:jc w:val="left"/>
    </w:pPr>
    <w:rPr>
      <w:rFonts w:ascii="Arial" w:hAnsi="Arial" w:cs="Arial"/>
      <w:color w:val="333333"/>
      <w:sz w:val="14"/>
      <w:szCs w:val="14"/>
      <w:lang w:eastAsia="sl-SI"/>
    </w:rPr>
  </w:style>
  <w:style w:type="character" w:styleId="Hyperlink">
    <w:name w:val="Hyperlink"/>
    <w:rsid w:val="00AB5C32"/>
    <w:rPr>
      <w:color w:val="0000FF"/>
      <w:u w:val="single"/>
    </w:rPr>
  </w:style>
  <w:style w:type="paragraph" w:styleId="Sprechblasentext">
    <w:name w:val="Balloon Text"/>
    <w:basedOn w:val="Standard"/>
    <w:semiHidden/>
    <w:rsid w:val="003D38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9E1B8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Kopfzeile">
    <w:name w:val="header"/>
    <w:basedOn w:val="Standard"/>
    <w:link w:val="KopfzeileZchn"/>
    <w:rsid w:val="00795EA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795EA9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jc w:val="both"/>
    </w:pPr>
    <w:rPr>
      <w:sz w:val="24"/>
      <w:lang w:eastAsia="en-US"/>
    </w:rPr>
  </w:style>
  <w:style w:type="paragraph" w:styleId="berschrift3">
    <w:name w:val="heading 3"/>
    <w:basedOn w:val="Standard"/>
    <w:qFormat/>
    <w:rsid w:val="00F80B1C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l-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</w:style>
  <w:style w:type="character" w:styleId="Fett">
    <w:name w:val="Strong"/>
    <w:qFormat/>
    <w:rsid w:val="009A4DAB"/>
    <w:rPr>
      <w:b/>
      <w:bCs/>
    </w:rPr>
  </w:style>
  <w:style w:type="paragraph" w:styleId="StandardWeb">
    <w:name w:val="Normal (Web)"/>
    <w:basedOn w:val="Standard"/>
    <w:rsid w:val="009A4DAB"/>
    <w:pPr>
      <w:spacing w:before="100" w:beforeAutospacing="1" w:after="100" w:afterAutospacing="1"/>
      <w:jc w:val="left"/>
    </w:pPr>
    <w:rPr>
      <w:color w:val="000000"/>
      <w:szCs w:val="24"/>
      <w:lang w:eastAsia="sl-SI"/>
    </w:rPr>
  </w:style>
  <w:style w:type="paragraph" w:customStyle="1" w:styleId="v10z">
    <w:name w:val="v10z"/>
    <w:basedOn w:val="Standard"/>
    <w:rsid w:val="009C729E"/>
    <w:pPr>
      <w:spacing w:before="100" w:beforeAutospacing="1" w:after="100" w:afterAutospacing="1"/>
      <w:jc w:val="left"/>
    </w:pPr>
    <w:rPr>
      <w:rFonts w:ascii="Arial" w:hAnsi="Arial" w:cs="Arial"/>
      <w:color w:val="333333"/>
      <w:sz w:val="14"/>
      <w:szCs w:val="14"/>
      <w:lang w:eastAsia="sl-SI"/>
    </w:rPr>
  </w:style>
  <w:style w:type="character" w:styleId="Hyperlink">
    <w:name w:val="Hyperlink"/>
    <w:rsid w:val="00AB5C32"/>
    <w:rPr>
      <w:color w:val="0000FF"/>
      <w:u w:val="single"/>
    </w:rPr>
  </w:style>
  <w:style w:type="paragraph" w:styleId="Sprechblasentext">
    <w:name w:val="Balloon Text"/>
    <w:basedOn w:val="Standard"/>
    <w:semiHidden/>
    <w:rsid w:val="003D38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rsid w:val="009E1B8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Kopfzeile">
    <w:name w:val="header"/>
    <w:basedOn w:val="Standard"/>
    <w:link w:val="KopfzeileZchn"/>
    <w:rsid w:val="00795EA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795EA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onja.erjavec@ozs.s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oman.wolf@gzs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2715</Characters>
  <Application>Microsoft Office Word</Application>
  <DocSecurity>4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GZS</Company>
  <LinksUpToDate>false</LinksUpToDate>
  <CharactersWithSpaces>3139</CharactersWithSpaces>
  <SharedDoc>false</SharedDoc>
  <HLinks>
    <vt:vector size="6" baseType="variant">
      <vt:variant>
        <vt:i4>7667716</vt:i4>
      </vt:variant>
      <vt:variant>
        <vt:i4>0</vt:i4>
      </vt:variant>
      <vt:variant>
        <vt:i4>0</vt:i4>
      </vt:variant>
      <vt:variant>
        <vt:i4>5</vt:i4>
      </vt:variant>
      <vt:variant>
        <vt:lpwstr>mailto:roman.wolf@gzs.si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KIKEC</dc:creator>
  <cp:lastModifiedBy>Anja Markitz</cp:lastModifiedBy>
  <cp:revision>2</cp:revision>
  <cp:lastPrinted>2016-11-17T07:42:00Z</cp:lastPrinted>
  <dcterms:created xsi:type="dcterms:W3CDTF">2016-12-21T11:28:00Z</dcterms:created>
  <dcterms:modified xsi:type="dcterms:W3CDTF">2016-12-21T11:28:00Z</dcterms:modified>
</cp:coreProperties>
</file>